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B3A00" w14:textId="77777777" w:rsidR="007440B8" w:rsidRPr="008B2881" w:rsidRDefault="007440B8" w:rsidP="007440B8">
      <w:pPr>
        <w:pStyle w:val="a3"/>
        <w:rPr>
          <w:b/>
        </w:rPr>
      </w:pPr>
      <w:bookmarkStart w:id="0" w:name="_GoBack"/>
      <w:proofErr w:type="spellStart"/>
      <w:r w:rsidRPr="008B2881">
        <w:rPr>
          <w:rFonts w:ascii="Sylfaen" w:hAnsi="Sylfaen" w:cs="Sylfaen"/>
          <w:b/>
        </w:rPr>
        <w:t>თანხის</w:t>
      </w:r>
      <w:proofErr w:type="spellEnd"/>
      <w:r w:rsidRPr="008B2881">
        <w:rPr>
          <w:b/>
        </w:rPr>
        <w:t xml:space="preserve"> </w:t>
      </w:r>
      <w:proofErr w:type="spellStart"/>
      <w:r w:rsidRPr="008B2881">
        <w:rPr>
          <w:rFonts w:ascii="Sylfaen" w:hAnsi="Sylfaen" w:cs="Sylfaen"/>
          <w:b/>
        </w:rPr>
        <w:t>დაბრუნების</w:t>
      </w:r>
      <w:proofErr w:type="spellEnd"/>
      <w:r w:rsidRPr="008B2881">
        <w:rPr>
          <w:b/>
        </w:rPr>
        <w:t xml:space="preserve"> </w:t>
      </w:r>
      <w:proofErr w:type="spellStart"/>
      <w:r w:rsidRPr="008B2881">
        <w:rPr>
          <w:rFonts w:ascii="Sylfaen" w:hAnsi="Sylfaen" w:cs="Sylfaen"/>
          <w:b/>
        </w:rPr>
        <w:t>პოლიტიკა</w:t>
      </w:r>
      <w:proofErr w:type="spellEnd"/>
    </w:p>
    <w:bookmarkEnd w:id="0"/>
    <w:p w14:paraId="535CF85A" w14:textId="77777777" w:rsidR="007440B8" w:rsidRDefault="007440B8" w:rsidP="007440B8">
      <w:pPr>
        <w:pStyle w:val="a3"/>
      </w:pPr>
      <w:proofErr w:type="spellStart"/>
      <w:r>
        <w:rPr>
          <w:rFonts w:ascii="Sylfaen" w:hAnsi="Sylfaen" w:cs="Sylfaen"/>
        </w:rPr>
        <w:t>ბარათით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გადახდის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ნაღდი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ნებადართული</w:t>
      </w:r>
      <w:proofErr w:type="spellEnd"/>
      <w:r>
        <w:t>.</w:t>
      </w:r>
    </w:p>
    <w:p w14:paraId="30B0732E" w14:textId="77777777" w:rsidR="007440B8" w:rsidRDefault="007440B8" w:rsidP="007440B8">
      <w:pPr>
        <w:pStyle w:val="a3"/>
      </w:pP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რეგულირდება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საგადახდო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ჯავშნის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არჩეული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ტარიფის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.</w:t>
      </w:r>
    </w:p>
    <w:p w14:paraId="7C3F876B" w14:textId="77777777" w:rsidR="007440B8" w:rsidRDefault="007440B8" w:rsidP="007440B8">
      <w:pPr>
        <w:pStyle w:val="a3"/>
      </w:pPr>
      <w:proofErr w:type="spellStart"/>
      <w:r>
        <w:rPr>
          <w:rFonts w:ascii="Sylfaen" w:hAnsi="Sylfaen" w:cs="Sylfaen"/>
        </w:rPr>
        <w:t>საბანკო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დასაბრუნებლად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შეავსოთ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ფორმა</w:t>
      </w:r>
      <w:proofErr w:type="spellEnd"/>
      <w:r>
        <w:t>“ (</w:t>
      </w:r>
      <w:proofErr w:type="gramEnd"/>
      <w:r>
        <w:t xml:space="preserve">Refund Request Form), </w:t>
      </w:r>
      <w:proofErr w:type="spellStart"/>
      <w:r>
        <w:rPr>
          <w:rFonts w:ascii="Sylfaen" w:hAnsi="Sylfaen" w:cs="Sylfaen"/>
        </w:rPr>
        <w:t>რომელსაც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ფოსტით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იგი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პასპორტის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გაგზავნოთ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გადახდის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გვერდზე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სასტუმროს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მისამართზე</w:t>
      </w:r>
      <w:proofErr w:type="spellEnd"/>
      <w:r>
        <w:t>.</w:t>
      </w:r>
    </w:p>
    <w:p w14:paraId="2C3B20AA" w14:textId="77777777" w:rsidR="007440B8" w:rsidRDefault="007440B8" w:rsidP="007440B8">
      <w:pPr>
        <w:pStyle w:val="a3"/>
      </w:pPr>
      <w:proofErr w:type="spellStart"/>
      <w:r>
        <w:rPr>
          <w:rFonts w:ascii="Sylfaen" w:hAnsi="Sylfaen" w:cs="Sylfaen"/>
        </w:rPr>
        <w:t>საბანკო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ფორმის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მიღებიდან</w:t>
      </w:r>
      <w:proofErr w:type="spellEnd"/>
      <w:proofErr w:type="gramEnd"/>
      <w:r>
        <w:t xml:space="preserve"> 21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>.</w:t>
      </w:r>
    </w:p>
    <w:p w14:paraId="7360D8EB" w14:textId="77777777" w:rsidR="007440B8" w:rsidRDefault="007440B8" w:rsidP="007440B8">
      <w:pPr>
        <w:pStyle w:val="a3"/>
      </w:pPr>
      <w:proofErr w:type="spellStart"/>
      <w:r>
        <w:rPr>
          <w:rFonts w:ascii="Sylfaen" w:hAnsi="Sylfaen" w:cs="Sylfaen"/>
        </w:rPr>
        <w:t>შეცდომით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ტრანზაქციის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დასაბრუნებლად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განცხადების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პასპორტის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ქვითრების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ბილეთების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ადასტურებს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შეცდომით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ჩამოჭრილ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თანხას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განცხადება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გაიგზავნოს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გადახდის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გვერდზე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სასტუმროს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მისამართზე</w:t>
      </w:r>
      <w:proofErr w:type="spellEnd"/>
      <w:r>
        <w:t>.</w:t>
      </w:r>
    </w:p>
    <w:p w14:paraId="656EB44B" w14:textId="77777777" w:rsidR="007440B8" w:rsidRDefault="007440B8" w:rsidP="007440B8">
      <w:pPr>
        <w:pStyle w:val="a3"/>
      </w:pPr>
      <w:proofErr w:type="spellStart"/>
      <w:r>
        <w:rPr>
          <w:rFonts w:ascii="Sylfaen" w:hAnsi="Sylfaen" w:cs="Sylfaen"/>
        </w:rPr>
        <w:t>დასაბრუნებელი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იწყება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უქმე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დასვენების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გამოკლებით</w:t>
      </w:r>
      <w:proofErr w:type="spellEnd"/>
      <w:r>
        <w:t>.</w:t>
      </w:r>
    </w:p>
    <w:p w14:paraId="5B5E1061" w14:textId="77777777" w:rsidR="00AA2A0E" w:rsidRDefault="00AA2A0E"/>
    <w:sectPr w:rsidR="00AA2A0E" w:rsidSect="00764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61"/>
    <w:rsid w:val="007440B8"/>
    <w:rsid w:val="00764CC2"/>
    <w:rsid w:val="008B2881"/>
    <w:rsid w:val="00A62661"/>
    <w:rsid w:val="00AA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D4B6C-F5DB-4E07-8363-68F25D9A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Буданова</dc:creator>
  <cp:keywords/>
  <dc:description/>
  <cp:lastModifiedBy>Анна Буданова</cp:lastModifiedBy>
  <cp:revision>3</cp:revision>
  <dcterms:created xsi:type="dcterms:W3CDTF">2026-06-23T08:04:00Z</dcterms:created>
  <dcterms:modified xsi:type="dcterms:W3CDTF">2026-06-23T08:06:00Z</dcterms:modified>
</cp:coreProperties>
</file>